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371600"/>
                    </a:xfrm>
                    <a:prstGeom prst="rect">
                      <a:avLst/>
                    </a:prstGeom>
                    <a:noFill/>
                    <a:ln>
                      <a:noFill/>
                    </a:ln>
                  </pic:spPr>
                </pic:pic>
              </a:graphicData>
            </a:graphic>
          </wp:inline>
        </w:drawing>
      </w:r>
    </w:p>
    <w:p w:rsidR="00745C24" w:rsidRDefault="00745C24" w:rsidP="00745C24">
      <w:pPr>
        <w:spacing w:after="0" w:line="240" w:lineRule="auto"/>
        <w:rPr>
          <w:rFonts w:ascii="Times New Roman" w:eastAsia="Times New Roman" w:hAnsi="Times New Roman" w:cs="Times New Roman"/>
          <w:b/>
          <w:sz w:val="24"/>
          <w:szCs w:val="24"/>
          <w:lang w:eastAsia="hr-HR"/>
        </w:rPr>
      </w:pPr>
      <w:r w:rsidRPr="00D558A3">
        <w:rPr>
          <w:rFonts w:ascii="Times New Roman" w:eastAsia="Times New Roman" w:hAnsi="Times New Roman" w:cs="Times New Roman"/>
          <w:b/>
          <w:sz w:val="24"/>
          <w:szCs w:val="24"/>
          <w:lang w:eastAsia="hr-HR"/>
        </w:rPr>
        <w:t>UPRAVNI ODJEL ZA</w:t>
      </w:r>
      <w:r w:rsidR="00A66335">
        <w:rPr>
          <w:rFonts w:ascii="Times New Roman" w:eastAsia="Times New Roman" w:hAnsi="Times New Roman" w:cs="Times New Roman"/>
          <w:b/>
          <w:sz w:val="24"/>
          <w:szCs w:val="24"/>
          <w:lang w:eastAsia="hr-HR"/>
        </w:rPr>
        <w:t xml:space="preserve"> FINANCIJE</w:t>
      </w:r>
    </w:p>
    <w:p w:rsidR="00A66335" w:rsidRPr="00D558A3" w:rsidRDefault="00A66335" w:rsidP="00745C2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PRORAČUN</w:t>
      </w:r>
    </w:p>
    <w:p w:rsidR="00745C24" w:rsidRPr="00D558A3" w:rsidRDefault="00745C24" w:rsidP="00745C24">
      <w:pPr>
        <w:spacing w:after="0" w:line="240" w:lineRule="auto"/>
        <w:rPr>
          <w:rFonts w:ascii="Times New Roman" w:eastAsia="Times New Roman" w:hAnsi="Times New Roman" w:cs="Times New Roman"/>
          <w:b/>
          <w:sz w:val="24"/>
          <w:szCs w:val="24"/>
          <w:lang w:eastAsia="hr-HR"/>
        </w:rPr>
      </w:pPr>
      <w:r w:rsidRPr="00D558A3">
        <w:rPr>
          <w:rFonts w:ascii="Times New Roman" w:eastAsia="Times New Roman" w:hAnsi="Times New Roman" w:cs="Times New Roman"/>
          <w:b/>
          <w:sz w:val="24"/>
          <w:szCs w:val="24"/>
          <w:lang w:eastAsia="hr-HR"/>
        </w:rPr>
        <w:t>KLASA: 112-03/20-01/</w:t>
      </w:r>
      <w:r w:rsidR="00A66335">
        <w:rPr>
          <w:rFonts w:ascii="Times New Roman" w:eastAsia="Times New Roman" w:hAnsi="Times New Roman" w:cs="Times New Roman"/>
          <w:b/>
          <w:sz w:val="24"/>
          <w:szCs w:val="24"/>
          <w:lang w:eastAsia="hr-HR"/>
        </w:rPr>
        <w:t>36</w:t>
      </w:r>
    </w:p>
    <w:p w:rsidR="00745C24" w:rsidRDefault="00745C24" w:rsidP="00745C2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2198/1-1</w:t>
      </w:r>
      <w:r w:rsidR="00A66335">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/1-20-4</w:t>
      </w:r>
    </w:p>
    <w:p w:rsidR="00745C24" w:rsidRPr="00D558A3" w:rsidRDefault="00745C24" w:rsidP="00745C24">
      <w:pPr>
        <w:spacing w:after="0" w:line="240" w:lineRule="auto"/>
        <w:rPr>
          <w:rFonts w:ascii="Times New Roman" w:eastAsia="Times New Roman" w:hAnsi="Times New Roman" w:cs="Times New Roman"/>
          <w:b/>
          <w:sz w:val="24"/>
          <w:szCs w:val="24"/>
          <w:lang w:eastAsia="hr-HR"/>
        </w:rPr>
      </w:pPr>
    </w:p>
    <w:p w:rsidR="00745C24" w:rsidRPr="00D558A3" w:rsidRDefault="00745C24" w:rsidP="00745C24">
      <w:pPr>
        <w:spacing w:after="0" w:line="240" w:lineRule="auto"/>
        <w:rPr>
          <w:rFonts w:ascii="Times New Roman" w:eastAsia="Times New Roman" w:hAnsi="Times New Roman" w:cs="Times New Roman"/>
          <w:b/>
          <w:sz w:val="24"/>
          <w:szCs w:val="24"/>
          <w:lang w:eastAsia="hr-HR"/>
        </w:rPr>
      </w:pPr>
      <w:r w:rsidRPr="00D558A3">
        <w:rPr>
          <w:rFonts w:ascii="Times New Roman" w:eastAsia="Times New Roman" w:hAnsi="Times New Roman" w:cs="Times New Roman"/>
          <w:b/>
          <w:sz w:val="24"/>
          <w:szCs w:val="24"/>
          <w:lang w:eastAsia="hr-HR"/>
        </w:rPr>
        <w:t xml:space="preserve">Zadar, </w:t>
      </w:r>
      <w:r w:rsidR="00351EC1">
        <w:rPr>
          <w:rFonts w:ascii="Times New Roman" w:eastAsia="Times New Roman" w:hAnsi="Times New Roman" w:cs="Times New Roman"/>
          <w:b/>
          <w:sz w:val="24"/>
          <w:szCs w:val="24"/>
          <w:lang w:eastAsia="hr-HR"/>
        </w:rPr>
        <w:t>1</w:t>
      </w:r>
      <w:r w:rsidR="00420094">
        <w:rPr>
          <w:rFonts w:ascii="Times New Roman" w:eastAsia="Times New Roman" w:hAnsi="Times New Roman" w:cs="Times New Roman"/>
          <w:b/>
          <w:sz w:val="24"/>
          <w:szCs w:val="24"/>
          <w:lang w:eastAsia="hr-HR"/>
        </w:rPr>
        <w:t>3</w:t>
      </w:r>
      <w:r w:rsidRPr="00D558A3">
        <w:rPr>
          <w:rFonts w:ascii="Times New Roman" w:eastAsia="Times New Roman" w:hAnsi="Times New Roman" w:cs="Times New Roman"/>
          <w:b/>
          <w:sz w:val="24"/>
          <w:szCs w:val="24"/>
          <w:lang w:eastAsia="hr-HR"/>
        </w:rPr>
        <w:t xml:space="preserve">. </w:t>
      </w:r>
      <w:r w:rsidR="00A66335">
        <w:rPr>
          <w:rFonts w:ascii="Times New Roman" w:eastAsia="Times New Roman" w:hAnsi="Times New Roman" w:cs="Times New Roman"/>
          <w:b/>
          <w:sz w:val="24"/>
          <w:szCs w:val="24"/>
          <w:lang w:eastAsia="hr-HR"/>
        </w:rPr>
        <w:t>svibnja</w:t>
      </w:r>
      <w:r w:rsidRPr="00D558A3">
        <w:rPr>
          <w:rFonts w:ascii="Times New Roman" w:eastAsia="Times New Roman" w:hAnsi="Times New Roman" w:cs="Times New Roman"/>
          <w:b/>
          <w:sz w:val="24"/>
          <w:szCs w:val="24"/>
          <w:lang w:eastAsia="hr-HR"/>
        </w:rPr>
        <w:t xml:space="preserve">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745C24">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2B1B0F">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2B1B0F">
        <w:rPr>
          <w:rFonts w:ascii="Times New Roman" w:eastAsia="Times New Roman" w:hAnsi="Times New Roman" w:cs="Times New Roman"/>
          <w:sz w:val="24"/>
          <w:szCs w:val="24"/>
          <w:lang w:eastAsia="hr-HR"/>
        </w:rPr>
        <w:t>financije i obračun</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F542C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w:t>
      </w:r>
      <w:r w:rsidR="00FD1EFC">
        <w:rPr>
          <w:rFonts w:ascii="Times New Roman" w:eastAsia="Times New Roman" w:hAnsi="Times New Roman" w:cs="Times New Roman"/>
          <w:b/>
          <w:sz w:val="24"/>
          <w:szCs w:val="24"/>
          <w:lang w:eastAsia="hr-HR"/>
        </w:rPr>
        <w:t xml:space="preserve">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D85A05" w:rsidRDefault="00365552" w:rsidP="00F542C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F542CD">
        <w:rPr>
          <w:rFonts w:ascii="Times New Roman" w:eastAsia="Times New Roman" w:hAnsi="Times New Roman" w:cs="Times New Roman"/>
          <w:sz w:val="24"/>
          <w:szCs w:val="24"/>
          <w:lang w:eastAsia="hr-HR"/>
        </w:rPr>
        <w:t>višeg stručnog suradnika</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proofErr w:type="spellStart"/>
      <w:r w:rsidR="002B1B0F">
        <w:rPr>
          <w:rFonts w:ascii="Times New Roman" w:eastAsia="Times New Roman" w:hAnsi="Times New Roman" w:cs="Times New Roman"/>
          <w:sz w:val="24"/>
          <w:szCs w:val="24"/>
          <w:lang w:eastAsia="hr-HR"/>
        </w:rPr>
        <w:t>finacije</w:t>
      </w:r>
      <w:proofErr w:type="spellEnd"/>
      <w:r w:rsidR="002B1B0F">
        <w:rPr>
          <w:rFonts w:ascii="Times New Roman" w:eastAsia="Times New Roman" w:hAnsi="Times New Roman" w:cs="Times New Roman"/>
          <w:sz w:val="24"/>
          <w:szCs w:val="24"/>
          <w:lang w:eastAsia="hr-HR"/>
        </w:rPr>
        <w:t xml:space="preserve"> i proračun </w:t>
      </w:r>
      <w:r w:rsidR="002B1B0F" w:rsidRPr="002B1B0F">
        <w:rPr>
          <w:rFonts w:ascii="Times New Roman" w:hAnsi="Times New Roman" w:cs="Times New Roman"/>
          <w:sz w:val="24"/>
          <w:szCs w:val="24"/>
        </w:rPr>
        <w:t xml:space="preserve">Zadarske županije, Odsjek za računovodstvo, financije i unutarnje kontrole, </w:t>
      </w:r>
      <w:proofErr w:type="spellStart"/>
      <w:r w:rsidR="002B1B0F" w:rsidRPr="002B1B0F">
        <w:rPr>
          <w:rFonts w:ascii="Times New Roman" w:hAnsi="Times New Roman" w:cs="Times New Roman"/>
          <w:sz w:val="24"/>
          <w:szCs w:val="24"/>
        </w:rPr>
        <w:t>Pododsjek</w:t>
      </w:r>
      <w:proofErr w:type="spellEnd"/>
      <w:r w:rsidR="002B1B0F" w:rsidRPr="002B1B0F">
        <w:rPr>
          <w:rFonts w:ascii="Times New Roman" w:hAnsi="Times New Roman" w:cs="Times New Roman"/>
          <w:sz w:val="24"/>
          <w:szCs w:val="24"/>
        </w:rPr>
        <w:t xml:space="preserve"> za računovodstvene poslove</w:t>
      </w:r>
      <w:r w:rsidRPr="002B1B0F">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2B1B0F">
        <w:rPr>
          <w:rFonts w:ascii="Times New Roman" w:eastAsia="Times New Roman" w:hAnsi="Times New Roman" w:cs="Times New Roman"/>
          <w:sz w:val="24"/>
          <w:szCs w:val="24"/>
          <w:lang w:eastAsia="hr-HR"/>
        </w:rPr>
        <w:t>44</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w:t>
      </w:r>
      <w:r w:rsidR="00745C24">
        <w:rPr>
          <w:rFonts w:ascii="Times New Roman" w:eastAsia="Times New Roman" w:hAnsi="Times New Roman" w:cs="Times New Roman"/>
          <w:sz w:val="24"/>
          <w:szCs w:val="24"/>
          <w:lang w:eastAsia="hr-HR"/>
        </w:rPr>
        <w:t>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2B1B0F" w:rsidRPr="002B1B0F">
        <w:rPr>
          <w:rFonts w:ascii="Times New Roman" w:hAnsi="Times New Roman" w:cs="Times New Roman"/>
          <w:sz w:val="24"/>
          <w:szCs w:val="24"/>
        </w:rPr>
        <w:t>na određeno vrijeme od 6 mjeseci radi poslova čiji se opseg privremeno povećao</w:t>
      </w:r>
      <w:r w:rsidR="0058497B" w:rsidRPr="0058497B">
        <w:rPr>
          <w:rFonts w:ascii="Times New Roman" w:eastAsia="Times New Roman" w:hAnsi="Times New Roman" w:cs="Times New Roman"/>
          <w:sz w:val="24"/>
          <w:szCs w:val="24"/>
          <w:lang w:eastAsia="hr-HR"/>
        </w:rPr>
        <w:t>, uz obvezni probni rad u trajanju od 2 mjeseca</w:t>
      </w:r>
      <w:r w:rsidR="0058497B">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466213">
        <w:rPr>
          <w:rFonts w:ascii="Times New Roman" w:eastAsia="Times New Roman" w:hAnsi="Times New Roman" w:cs="Times New Roman"/>
          <w:sz w:val="24"/>
          <w:szCs w:val="24"/>
          <w:lang w:eastAsia="hr-HR"/>
        </w:rPr>
        <w:t>1</w:t>
      </w:r>
      <w:r w:rsidR="00420094">
        <w:rPr>
          <w:rFonts w:ascii="Times New Roman" w:eastAsia="Times New Roman" w:hAnsi="Times New Roman" w:cs="Times New Roman"/>
          <w:sz w:val="24"/>
          <w:szCs w:val="24"/>
          <w:lang w:eastAsia="hr-HR"/>
        </w:rPr>
        <w:t>3</w:t>
      </w:r>
      <w:r w:rsidRPr="00D85A05">
        <w:rPr>
          <w:rFonts w:ascii="Times New Roman" w:eastAsia="Times New Roman" w:hAnsi="Times New Roman" w:cs="Times New Roman"/>
          <w:sz w:val="24"/>
          <w:szCs w:val="24"/>
          <w:lang w:eastAsia="hr-HR"/>
        </w:rPr>
        <w:t xml:space="preserve">. </w:t>
      </w:r>
      <w:r w:rsidR="002B1B0F">
        <w:rPr>
          <w:rFonts w:ascii="Times New Roman" w:eastAsia="Times New Roman" w:hAnsi="Times New Roman" w:cs="Times New Roman"/>
          <w:sz w:val="24"/>
          <w:szCs w:val="24"/>
          <w:lang w:eastAsia="hr-HR"/>
        </w:rPr>
        <w:t>svibnja</w:t>
      </w:r>
      <w:r w:rsidRPr="00D85A05">
        <w:rPr>
          <w:rFonts w:ascii="Times New Roman" w:eastAsia="Times New Roman" w:hAnsi="Times New Roman" w:cs="Times New Roman"/>
          <w:sz w:val="24"/>
          <w:szCs w:val="24"/>
          <w:lang w:eastAsia="hr-HR"/>
        </w:rPr>
        <w:t xml:space="preserve"> 20</w:t>
      </w:r>
      <w:r w:rsidR="00745C24">
        <w:rPr>
          <w:rFonts w:ascii="Times New Roman" w:eastAsia="Times New Roman" w:hAnsi="Times New Roman" w:cs="Times New Roman"/>
          <w:sz w:val="24"/>
          <w:szCs w:val="24"/>
          <w:lang w:eastAsia="hr-HR"/>
        </w:rPr>
        <w:t>20</w:t>
      </w:r>
      <w:r w:rsidRPr="00D85A05">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6C0FC2">
        <w:rPr>
          <w:rFonts w:ascii="Times New Roman" w:eastAsia="Times New Roman" w:hAnsi="Times New Roman" w:cs="Times New Roman"/>
          <w:kern w:val="1"/>
          <w:sz w:val="24"/>
          <w:szCs w:val="24"/>
        </w:rPr>
        <w:t>2</w:t>
      </w:r>
      <w:r w:rsidR="00420094">
        <w:rPr>
          <w:rFonts w:ascii="Times New Roman" w:eastAsia="Times New Roman" w:hAnsi="Times New Roman" w:cs="Times New Roman"/>
          <w:kern w:val="1"/>
          <w:sz w:val="24"/>
          <w:szCs w:val="24"/>
        </w:rPr>
        <w:t>1</w:t>
      </w:r>
      <w:r w:rsidR="00B839C5" w:rsidRPr="00B839C5">
        <w:rPr>
          <w:rFonts w:ascii="Times New Roman" w:eastAsia="Times New Roman" w:hAnsi="Times New Roman" w:cs="Times New Roman"/>
          <w:kern w:val="1"/>
          <w:sz w:val="24"/>
          <w:szCs w:val="24"/>
        </w:rPr>
        <w:t xml:space="preserve">. </w:t>
      </w:r>
      <w:r w:rsidR="00C71BB2">
        <w:rPr>
          <w:rFonts w:ascii="Times New Roman" w:eastAsia="Times New Roman" w:hAnsi="Times New Roman" w:cs="Times New Roman"/>
          <w:kern w:val="1"/>
          <w:sz w:val="24"/>
          <w:szCs w:val="24"/>
        </w:rPr>
        <w:t>svibnja</w:t>
      </w:r>
      <w:r w:rsidR="001D3298" w:rsidRPr="00B839C5">
        <w:rPr>
          <w:rFonts w:ascii="Times New Roman" w:eastAsia="Times New Roman" w:hAnsi="Times New Roman" w:cs="Times New Roman"/>
          <w:kern w:val="1"/>
          <w:sz w:val="24"/>
          <w:szCs w:val="24"/>
        </w:rPr>
        <w:t xml:space="preserve"> 20</w:t>
      </w:r>
      <w:r w:rsidR="00745C24">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F542CD">
        <w:rPr>
          <w:rFonts w:ascii="Times New Roman" w:eastAsia="Times New Roman" w:hAnsi="Times New Roman" w:cs="Times New Roman"/>
          <w:b/>
          <w:sz w:val="24"/>
          <w:szCs w:val="24"/>
          <w:lang w:eastAsia="hr-HR"/>
        </w:rPr>
        <w:t>višeg stručnog suradnika</w:t>
      </w:r>
      <w:r w:rsidR="0058497B">
        <w:rPr>
          <w:rFonts w:ascii="Times New Roman" w:eastAsia="Times New Roman" w:hAnsi="Times New Roman" w:cs="Times New Roman"/>
          <w:b/>
          <w:sz w:val="24"/>
          <w:szCs w:val="24"/>
          <w:lang w:eastAsia="hr-HR"/>
        </w:rPr>
        <w:t xml:space="preserve">, radno mjesto broj </w:t>
      </w:r>
      <w:r w:rsidR="00DE2913">
        <w:rPr>
          <w:rFonts w:ascii="Times New Roman" w:eastAsia="Times New Roman" w:hAnsi="Times New Roman" w:cs="Times New Roman"/>
          <w:b/>
          <w:sz w:val="24"/>
          <w:szCs w:val="24"/>
          <w:lang w:eastAsia="hr-HR"/>
        </w:rPr>
        <w:t>44</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E2913">
        <w:rPr>
          <w:rFonts w:ascii="Times New Roman" w:eastAsia="Times New Roman" w:hAnsi="Times New Roman" w:cs="Times New Roman"/>
          <w:sz w:val="24"/>
          <w:szCs w:val="24"/>
          <w:lang w:eastAsia="hr-HR"/>
        </w:rPr>
        <w:t>vodi poslovne  knjige za proračun i proračunske korisnike (dnevnik, glavna knjiga i pomoćne knjige)</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E2913">
        <w:rPr>
          <w:rFonts w:ascii="Times New Roman" w:eastAsia="Times New Roman" w:hAnsi="Times New Roman" w:cs="Times New Roman"/>
          <w:sz w:val="24"/>
          <w:szCs w:val="24"/>
          <w:lang w:eastAsia="hr-HR"/>
        </w:rPr>
        <w:t>radi na izradi financijskih izvješća za proračun i proračunske korisnike u skladu s važećim zakonskim propisima</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E2913">
        <w:rPr>
          <w:rFonts w:ascii="Times New Roman" w:eastAsia="Times New Roman" w:hAnsi="Times New Roman" w:cs="Times New Roman"/>
          <w:sz w:val="24"/>
          <w:szCs w:val="24"/>
          <w:lang w:eastAsia="hr-HR"/>
        </w:rPr>
        <w:t>prati i analizira ostvarivanje prihoda i primitaka i izvršavanje rashoda i izdataka proračuna</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E2913">
        <w:rPr>
          <w:rFonts w:ascii="Times New Roman" w:eastAsia="Times New Roman" w:hAnsi="Times New Roman" w:cs="Times New Roman"/>
          <w:sz w:val="24"/>
          <w:szCs w:val="24"/>
          <w:lang w:eastAsia="hr-HR"/>
        </w:rPr>
        <w:t>pomaže pri izradi financijskih planova za proračunske korisnike, kao i pri izradi izmjena i dopuna financijskih planova</w:t>
      </w:r>
      <w:r>
        <w:rPr>
          <w:rFonts w:ascii="Times New Roman" w:eastAsia="Times New Roman" w:hAnsi="Times New Roman" w:cs="Times New Roman"/>
          <w:sz w:val="24"/>
          <w:szCs w:val="24"/>
          <w:lang w:eastAsia="hr-HR"/>
        </w:rPr>
        <w:t>;</w:t>
      </w:r>
    </w:p>
    <w:p w:rsidR="00F542CD"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00DE2913">
        <w:rPr>
          <w:rFonts w:ascii="Times New Roman" w:eastAsia="Times New Roman" w:hAnsi="Times New Roman" w:cs="Times New Roman"/>
          <w:sz w:val="24"/>
          <w:szCs w:val="24"/>
          <w:lang w:eastAsia="hr-HR"/>
        </w:rPr>
        <w:t>prati i analizira ostvarivanje prihoda i primitaka, izvršavanje rashoda i izdataka za pojedine proračunske korisnike, te izvješća o izvršavanju financijskih planova</w:t>
      </w:r>
      <w:r>
        <w:rPr>
          <w:rFonts w:ascii="Times New Roman" w:eastAsia="Times New Roman" w:hAnsi="Times New Roman" w:cs="Times New Roman"/>
          <w:sz w:val="24"/>
          <w:szCs w:val="24"/>
          <w:lang w:eastAsia="hr-HR"/>
        </w:rPr>
        <w:t>;</w:t>
      </w:r>
    </w:p>
    <w:p w:rsidR="00DE2913" w:rsidRPr="007170B3" w:rsidRDefault="00DE2913"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-izrada potrebnih analiza za potrebe Odjela po nalogu pročelnika;</w:t>
      </w:r>
    </w:p>
    <w:p w:rsidR="00F542CD"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 xml:space="preserve">bavlja i druge poslove </w:t>
      </w:r>
      <w:r w:rsidR="00DE2913">
        <w:rPr>
          <w:rFonts w:ascii="Times New Roman" w:eastAsia="Times New Roman" w:hAnsi="Times New Roman" w:cs="Times New Roman"/>
          <w:sz w:val="24"/>
          <w:szCs w:val="24"/>
          <w:lang w:eastAsia="hr-HR"/>
        </w:rPr>
        <w:t>koji mu se povjere</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viši stručni suradnik</w:t>
      </w:r>
      <w:r w:rsidRPr="00B839C5">
        <w:rPr>
          <w:rFonts w:ascii="Times New Roman" w:eastAsia="Times New Roman" w:hAnsi="Times New Roman" w:cs="Times New Roman"/>
          <w:sz w:val="24"/>
          <w:szCs w:val="24"/>
          <w:lang w:eastAsia="hr-HR"/>
        </w:rPr>
        <w:t xml:space="preserve"> je </w:t>
      </w:r>
      <w:r>
        <w:rPr>
          <w:rFonts w:ascii="Times New Roman" w:eastAsia="Times New Roman" w:hAnsi="Times New Roman" w:cs="Times New Roman"/>
          <w:sz w:val="24"/>
          <w:szCs w:val="24"/>
          <w:lang w:eastAsia="hr-HR"/>
        </w:rPr>
        <w:t>2,05</w:t>
      </w:r>
      <w:r w:rsidRPr="00B839C5">
        <w:rPr>
          <w:rFonts w:ascii="Times New Roman" w:eastAsia="Times New Roman" w:hAnsi="Times New Roman" w:cs="Times New Roman"/>
          <w:sz w:val="24"/>
          <w:szCs w:val="24"/>
          <w:lang w:eastAsia="hr-HR"/>
        </w:rPr>
        <w:t xml:space="preserve">, utvrđen temeljem točke </w:t>
      </w:r>
      <w:r w:rsidR="00864C14">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II. Odluke o koeficijentima za obračun plaća službenika i namještenika Zadarske županije utvrđenog pod rednim brojem </w:t>
      </w:r>
      <w:r>
        <w:rPr>
          <w:rFonts w:ascii="Times New Roman" w:eastAsia="Times New Roman" w:hAnsi="Times New Roman" w:cs="Times New Roman"/>
          <w:sz w:val="24"/>
          <w:szCs w:val="24"/>
          <w:lang w:eastAsia="hr-HR"/>
        </w:rPr>
        <w:t>10</w:t>
      </w:r>
      <w:r w:rsidRPr="00B839C5">
        <w:rPr>
          <w:rFonts w:ascii="Times New Roman" w:eastAsia="Times New Roman" w:hAnsi="Times New Roman" w:cs="Times New Roman"/>
          <w:sz w:val="24"/>
          <w:szCs w:val="24"/>
          <w:lang w:eastAsia="hr-HR"/>
        </w:rPr>
        <w:t xml:space="preserve">., za radna mjesta </w:t>
      </w:r>
      <w:r>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klasifikacijskog ranga („Službeni glasnik Zadarske županije“ broj </w:t>
      </w:r>
      <w:r>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745C24"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466213"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w:t>
      </w:r>
      <w:r w:rsidRPr="00466213">
        <w:rPr>
          <w:rFonts w:ascii="Times New Roman" w:eastAsia="Times New Roman" w:hAnsi="Times New Roman" w:cs="Times New Roman"/>
          <w:sz w:val="24"/>
          <w:szCs w:val="24"/>
          <w:lang w:eastAsia="hr-HR"/>
        </w:rPr>
        <w:t>županije („Službeni glasnik Zadarske županije“ broj 4/19</w:t>
      </w:r>
      <w:r w:rsidR="00466213" w:rsidRPr="00466213">
        <w:rPr>
          <w:rFonts w:ascii="Times New Roman" w:eastAsia="Times New Roman" w:hAnsi="Times New Roman" w:cs="Times New Roman"/>
          <w:sz w:val="24"/>
          <w:szCs w:val="24"/>
          <w:lang w:eastAsia="hr-HR"/>
        </w:rPr>
        <w:t>, 9/20</w:t>
      </w:r>
      <w:r w:rsidRPr="00466213">
        <w:rPr>
          <w:rFonts w:ascii="Times New Roman" w:eastAsia="Times New Roman" w:hAnsi="Times New Roman" w:cs="Times New Roman"/>
          <w:sz w:val="24"/>
          <w:szCs w:val="24"/>
          <w:lang w:eastAsia="hr-HR"/>
        </w:rPr>
        <w:t>).</w:t>
      </w:r>
    </w:p>
    <w:p w:rsidR="00745C24" w:rsidRPr="00864C14" w:rsidRDefault="00745C24" w:rsidP="00745C24">
      <w:pPr>
        <w:spacing w:after="0" w:line="240" w:lineRule="auto"/>
        <w:jc w:val="both"/>
        <w:rPr>
          <w:rFonts w:ascii="Times New Roman" w:eastAsia="Times New Roman" w:hAnsi="Times New Roman" w:cs="Times New Roman"/>
          <w:color w:val="FF0000"/>
          <w:sz w:val="24"/>
          <w:szCs w:val="24"/>
          <w:lang w:eastAsia="hr-HR"/>
        </w:rPr>
      </w:pPr>
    </w:p>
    <w:p w:rsidR="00745C24" w:rsidRPr="00B839C5" w:rsidRDefault="00745C24" w:rsidP="00745C24">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Prethodna provjera znanja i sposobnosti kandidata temelji se na članku 22. Zakona, a provodi je tročlano Povjerenstvo za provedbu oglasa imenovano od strane pročelni</w:t>
      </w:r>
      <w:r>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864C14">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će biti objavljen na mrežnoj stranici Zadarske županije </w:t>
      </w:r>
      <w:hyperlink r:id="rId7" w:history="1">
        <w:r w:rsidR="00B269B9" w:rsidRPr="00B839C5">
          <w:rPr>
            <w:rStyle w:val="Hiperveza"/>
            <w:rFonts w:ascii="Times New Roman" w:eastAsia="Times New Roman" w:hAnsi="Times New Roman" w:cs="Times New Roman"/>
            <w:sz w:val="24"/>
            <w:szCs w:val="24"/>
            <w:lang w:eastAsia="hr-HR"/>
          </w:rPr>
          <w:t>www.zadarska-zupanija.hr</w:t>
        </w:r>
      </w:hyperlink>
      <w:bookmarkStart w:id="0" w:name="_GoBack"/>
      <w:bookmarkEnd w:id="0"/>
      <w:r w:rsidRPr="00B839C5">
        <w:rPr>
          <w:rFonts w:ascii="Times New Roman" w:eastAsia="Times New Roman" w:hAnsi="Times New Roman" w:cs="Times New Roman"/>
          <w:sz w:val="24"/>
          <w:szCs w:val="24"/>
          <w:u w:val="single"/>
          <w:lang w:eastAsia="hr-HR"/>
        </w:rPr>
        <w:t>,</w:t>
      </w:r>
      <w:r w:rsidRPr="00B839C5">
        <w:rPr>
          <w:rFonts w:ascii="Times New Roman" w:eastAsia="Times New Roman" w:hAnsi="Times New Roman" w:cs="Times New Roman"/>
          <w:sz w:val="24"/>
          <w:szCs w:val="24"/>
          <w:lang w:eastAsia="hr-HR"/>
        </w:rPr>
        <w:t xml:space="preserve">te na oglasnoj ploči Doma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Zadar, najmanje pet dana prije održavanja provjere.</w:t>
      </w:r>
    </w:p>
    <w:p w:rsidR="00745C24"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 koji ne udovoljavaju propisanim i objavljenim uvjetima oglasa neće se smatrati kandidatima, te će im biti upućena odgovarajuća pisana obavijest.</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 xml:space="preserve">radno mjesto broj </w:t>
      </w:r>
      <w:r w:rsidR="00864C14">
        <w:rPr>
          <w:rFonts w:ascii="Times New Roman" w:eastAsia="Times New Roman" w:hAnsi="Times New Roman" w:cs="Times New Roman"/>
          <w:sz w:val="24"/>
          <w:szCs w:val="24"/>
          <w:lang w:eastAsia="hr-HR"/>
        </w:rPr>
        <w:t>44</w:t>
      </w:r>
      <w:r>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viši stručni suradnik </w:t>
      </w:r>
      <w:r w:rsidRPr="00B839C5">
        <w:rPr>
          <w:rFonts w:ascii="Times New Roman" w:eastAsia="Times New Roman" w:hAnsi="Times New Roman" w:cs="Times New Roman"/>
          <w:sz w:val="24"/>
          <w:szCs w:val="24"/>
          <w:lang w:eastAsia="hr-HR"/>
        </w:rPr>
        <w:t xml:space="preserve">u </w:t>
      </w:r>
      <w:r w:rsidR="00864C14" w:rsidRPr="00B839C5">
        <w:rPr>
          <w:rFonts w:ascii="Times New Roman" w:eastAsia="Times New Roman" w:hAnsi="Times New Roman" w:cs="Times New Roman"/>
          <w:sz w:val="24"/>
          <w:szCs w:val="24"/>
          <w:lang w:eastAsia="hr-HR"/>
        </w:rPr>
        <w:t>Upravn</w:t>
      </w:r>
      <w:r w:rsidR="00864C14">
        <w:rPr>
          <w:rFonts w:ascii="Times New Roman" w:eastAsia="Times New Roman" w:hAnsi="Times New Roman" w:cs="Times New Roman"/>
          <w:sz w:val="24"/>
          <w:szCs w:val="24"/>
          <w:lang w:eastAsia="hr-HR"/>
        </w:rPr>
        <w:t>om</w:t>
      </w:r>
      <w:r w:rsidR="00864C14" w:rsidRPr="00B839C5">
        <w:rPr>
          <w:rFonts w:ascii="Times New Roman" w:eastAsia="Times New Roman" w:hAnsi="Times New Roman" w:cs="Times New Roman"/>
          <w:sz w:val="24"/>
          <w:szCs w:val="24"/>
          <w:lang w:eastAsia="hr-HR"/>
        </w:rPr>
        <w:t xml:space="preserve"> odjel</w:t>
      </w:r>
      <w:r w:rsidR="00864C14">
        <w:rPr>
          <w:rFonts w:ascii="Times New Roman" w:eastAsia="Times New Roman" w:hAnsi="Times New Roman" w:cs="Times New Roman"/>
          <w:sz w:val="24"/>
          <w:szCs w:val="24"/>
          <w:lang w:eastAsia="hr-HR"/>
        </w:rPr>
        <w:t>u</w:t>
      </w:r>
      <w:r w:rsidR="00864C14" w:rsidRPr="00B839C5">
        <w:rPr>
          <w:rFonts w:ascii="Times New Roman" w:eastAsia="Times New Roman" w:hAnsi="Times New Roman" w:cs="Times New Roman"/>
          <w:sz w:val="24"/>
          <w:szCs w:val="24"/>
          <w:lang w:eastAsia="hr-HR"/>
        </w:rPr>
        <w:t xml:space="preserve"> za </w:t>
      </w:r>
      <w:proofErr w:type="spellStart"/>
      <w:r w:rsidR="00864C14">
        <w:rPr>
          <w:rFonts w:ascii="Times New Roman" w:eastAsia="Times New Roman" w:hAnsi="Times New Roman" w:cs="Times New Roman"/>
          <w:sz w:val="24"/>
          <w:szCs w:val="24"/>
          <w:lang w:eastAsia="hr-HR"/>
        </w:rPr>
        <w:t>finacije</w:t>
      </w:r>
      <w:proofErr w:type="spellEnd"/>
      <w:r w:rsidR="00864C14">
        <w:rPr>
          <w:rFonts w:ascii="Times New Roman" w:eastAsia="Times New Roman" w:hAnsi="Times New Roman" w:cs="Times New Roman"/>
          <w:sz w:val="24"/>
          <w:szCs w:val="24"/>
          <w:lang w:eastAsia="hr-HR"/>
        </w:rPr>
        <w:t xml:space="preserve"> i proračun </w:t>
      </w:r>
      <w:r w:rsidR="00864C14" w:rsidRPr="002B1B0F">
        <w:rPr>
          <w:rFonts w:ascii="Times New Roman" w:hAnsi="Times New Roman" w:cs="Times New Roman"/>
          <w:sz w:val="24"/>
          <w:szCs w:val="24"/>
        </w:rPr>
        <w:t xml:space="preserve">Zadarske županije, Odsjek za računovodstvo, financije i unutarnje kontrole, </w:t>
      </w:r>
      <w:proofErr w:type="spellStart"/>
      <w:r w:rsidR="00864C14" w:rsidRPr="002B1B0F">
        <w:rPr>
          <w:rFonts w:ascii="Times New Roman" w:hAnsi="Times New Roman" w:cs="Times New Roman"/>
          <w:sz w:val="24"/>
          <w:szCs w:val="24"/>
        </w:rPr>
        <w:t>Pododsjek</w:t>
      </w:r>
      <w:proofErr w:type="spellEnd"/>
      <w:r w:rsidR="00864C14" w:rsidRPr="002B1B0F">
        <w:rPr>
          <w:rFonts w:ascii="Times New Roman" w:hAnsi="Times New Roman" w:cs="Times New Roman"/>
          <w:sz w:val="24"/>
          <w:szCs w:val="24"/>
        </w:rPr>
        <w:t xml:space="preserve"> za računovodstvene poslove</w:t>
      </w:r>
      <w:r w:rsidR="00864C14">
        <w:rPr>
          <w:rFonts w:ascii="Times New Roman" w:hAnsi="Times New Roman" w:cs="Times New Roman"/>
          <w:sz w:val="24"/>
          <w:szCs w:val="24"/>
        </w:rPr>
        <w:t>,</w:t>
      </w:r>
      <w:r w:rsidR="00864C14"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466213" w:rsidRPr="00711F67" w:rsidRDefault="00466213" w:rsidP="00466213">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r>
        <w:rPr>
          <w:rFonts w:ascii="Times New Roman" w:eastAsia="Times New Roman" w:hAnsi="Times New Roman" w:cs="Times New Roman"/>
          <w:kern w:val="36"/>
          <w:sz w:val="24"/>
          <w:szCs w:val="24"/>
          <w:lang w:eastAsia="hr-HR"/>
        </w:rPr>
        <w:t>proračunu</w:t>
      </w:r>
      <w:r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 xml:space="preserve">„Narodne novine“ broj </w:t>
      </w:r>
      <w:r>
        <w:rPr>
          <w:rFonts w:ascii="Times New Roman" w:hAnsi="Times New Roman"/>
          <w:sz w:val="24"/>
          <w:szCs w:val="24"/>
          <w:lang w:eastAsia="hr-HR"/>
        </w:rPr>
        <w:t>87/08,</w:t>
      </w:r>
      <w:r w:rsidR="00420094">
        <w:rPr>
          <w:rFonts w:ascii="Times New Roman" w:hAnsi="Times New Roman"/>
          <w:sz w:val="24"/>
          <w:szCs w:val="24"/>
          <w:lang w:eastAsia="hr-HR"/>
        </w:rPr>
        <w:t xml:space="preserve"> 109/07,</w:t>
      </w:r>
      <w:r>
        <w:rPr>
          <w:rFonts w:ascii="Times New Roman" w:hAnsi="Times New Roman"/>
          <w:sz w:val="24"/>
          <w:szCs w:val="24"/>
          <w:lang w:eastAsia="hr-HR"/>
        </w:rPr>
        <w:t xml:space="preserve"> 136/12, 15/15</w:t>
      </w:r>
      <w:r w:rsidRPr="00711F67">
        <w:rPr>
          <w:rFonts w:ascii="Times New Roman" w:hAnsi="Times New Roman"/>
          <w:sz w:val="24"/>
          <w:szCs w:val="24"/>
          <w:lang w:eastAsia="hr-HR"/>
        </w:rPr>
        <w:t>);</w:t>
      </w:r>
    </w:p>
    <w:p w:rsidR="00466213" w:rsidRDefault="00420094" w:rsidP="0046621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00466213">
        <w:rPr>
          <w:rFonts w:ascii="Times New Roman" w:hAnsi="Times New Roman"/>
          <w:sz w:val="24"/>
          <w:szCs w:val="24"/>
          <w:shd w:val="clear" w:color="auto" w:fill="FFFFFF"/>
        </w:rPr>
        <w:t>. Zakon o financiranju jedinica lokalne i područne (regionalne) samouprave („Narodne novine“ 127/17);</w:t>
      </w:r>
    </w:p>
    <w:p w:rsidR="00466213" w:rsidRDefault="00420094" w:rsidP="0046621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00466213">
        <w:rPr>
          <w:rFonts w:ascii="Times New Roman" w:hAnsi="Times New Roman"/>
          <w:sz w:val="24"/>
          <w:szCs w:val="24"/>
          <w:shd w:val="clear" w:color="auto" w:fill="FFFFFF"/>
        </w:rPr>
        <w:t>. Pravilnik o proračunskom računovodstvu i računskom planu („Narodne novine“ broj 124/14, 115/15, 87/16, 3/18, 126/19);</w:t>
      </w:r>
    </w:p>
    <w:p w:rsidR="00466213" w:rsidRPr="00196760" w:rsidRDefault="00E26567" w:rsidP="00466213">
      <w:pPr>
        <w:spacing w:after="0" w:line="240" w:lineRule="auto"/>
        <w:rPr>
          <w:rFonts w:ascii="Times New Roman" w:eastAsia="Calibri" w:hAnsi="Times New Roman" w:cs="Times New Roman"/>
          <w:sz w:val="24"/>
          <w:szCs w:val="24"/>
        </w:rPr>
      </w:pPr>
      <w:r>
        <w:rPr>
          <w:rFonts w:ascii="Times New Roman" w:hAnsi="Times New Roman"/>
          <w:color w:val="1F497D"/>
          <w:sz w:val="24"/>
          <w:szCs w:val="24"/>
          <w:shd w:val="clear" w:color="auto" w:fill="FFFFFF"/>
        </w:rPr>
        <w:t>4</w:t>
      </w:r>
      <w:r w:rsidR="00466213">
        <w:rPr>
          <w:rFonts w:ascii="Times New Roman" w:hAnsi="Times New Roman"/>
          <w:color w:val="1F497D"/>
          <w:sz w:val="24"/>
          <w:szCs w:val="24"/>
          <w:shd w:val="clear" w:color="auto" w:fill="FFFFFF"/>
        </w:rPr>
        <w:t xml:space="preserve">.  </w:t>
      </w:r>
      <w:r w:rsidR="00466213" w:rsidRPr="00196760">
        <w:rPr>
          <w:rFonts w:ascii="Times New Roman" w:eastAsia="Calibri" w:hAnsi="Times New Roman" w:cs="Times New Roman"/>
          <w:sz w:val="24"/>
          <w:szCs w:val="24"/>
        </w:rPr>
        <w:t>Pravilnik o financijskom  izvještavanju u proračunskom računovodstvu („Narodne novine“ broj 3/15, 93/15, 135/15, 2/17, 28/17, 112/18</w:t>
      </w:r>
      <w:r w:rsidR="00420094">
        <w:rPr>
          <w:rFonts w:ascii="Times New Roman" w:eastAsia="Calibri" w:hAnsi="Times New Roman" w:cs="Times New Roman"/>
          <w:sz w:val="24"/>
          <w:szCs w:val="24"/>
        </w:rPr>
        <w:t>, 126/19</w:t>
      </w:r>
      <w:r w:rsidR="00466213" w:rsidRPr="00196760">
        <w:rPr>
          <w:rFonts w:ascii="Times New Roman" w:eastAsia="Calibri" w:hAnsi="Times New Roman" w:cs="Times New Roman"/>
          <w:sz w:val="24"/>
          <w:szCs w:val="24"/>
        </w:rPr>
        <w:t xml:space="preserve">) </w:t>
      </w:r>
    </w:p>
    <w:p w:rsidR="00466213" w:rsidRPr="00B839C5" w:rsidRDefault="00E26567" w:rsidP="00466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66213" w:rsidRPr="00B839C5">
        <w:rPr>
          <w:rFonts w:ascii="Times New Roman" w:hAnsi="Times New Roman" w:cs="Times New Roman"/>
          <w:sz w:val="24"/>
          <w:szCs w:val="24"/>
        </w:rPr>
        <w:t>. Statut Zadarske županije („Službeni glasnik Zadarske županije“ 15/09, 7/10,</w:t>
      </w:r>
      <w:r>
        <w:rPr>
          <w:rFonts w:ascii="Times New Roman" w:hAnsi="Times New Roman" w:cs="Times New Roman"/>
          <w:sz w:val="24"/>
          <w:szCs w:val="24"/>
        </w:rPr>
        <w:t xml:space="preserve"> </w:t>
      </w:r>
      <w:r w:rsidR="00466213" w:rsidRPr="00B839C5">
        <w:rPr>
          <w:rFonts w:ascii="Times New Roman" w:hAnsi="Times New Roman" w:cs="Times New Roman"/>
          <w:sz w:val="24"/>
          <w:szCs w:val="24"/>
        </w:rPr>
        <w:t xml:space="preserve">11/10, </w:t>
      </w:r>
      <w:r w:rsidR="00466213">
        <w:rPr>
          <w:rFonts w:ascii="Times New Roman" w:hAnsi="Times New Roman" w:cs="Times New Roman"/>
          <w:sz w:val="24"/>
          <w:szCs w:val="24"/>
        </w:rPr>
        <w:t>4/12, 2/13, 14/13, 3/18</w:t>
      </w:r>
      <w:r>
        <w:rPr>
          <w:rFonts w:ascii="Times New Roman" w:hAnsi="Times New Roman" w:cs="Times New Roman"/>
          <w:sz w:val="24"/>
          <w:szCs w:val="24"/>
        </w:rPr>
        <w:t>, 11/18</w:t>
      </w:r>
      <w:r w:rsidR="00466213">
        <w:rPr>
          <w:rFonts w:ascii="Times New Roman" w:hAnsi="Times New Roman" w:cs="Times New Roman"/>
          <w:sz w:val="24"/>
          <w:szCs w:val="24"/>
        </w:rPr>
        <w:t xml:space="preserve">).    </w:t>
      </w:r>
    </w:p>
    <w:p w:rsidR="00745C24" w:rsidRPr="00864C14" w:rsidRDefault="00745C24" w:rsidP="00745C24">
      <w:pPr>
        <w:spacing w:after="0" w:line="240" w:lineRule="auto"/>
        <w:jc w:val="both"/>
        <w:rPr>
          <w:rFonts w:ascii="Times New Roman" w:eastAsia="Times New Roman" w:hAnsi="Times New Roman" w:cs="Times New Roman"/>
          <w:b/>
          <w:sz w:val="24"/>
          <w:szCs w:val="24"/>
          <w:lang w:eastAsia="hr-HR"/>
        </w:rPr>
      </w:pPr>
    </w:p>
    <w:p w:rsidR="005E42C0" w:rsidRDefault="005E42C0" w:rsidP="005E42C0">
      <w:pPr>
        <w:spacing w:after="0" w:line="240" w:lineRule="auto"/>
        <w:rPr>
          <w:rFonts w:ascii="Times New Roman" w:eastAsia="Times New Roman" w:hAnsi="Times New Roman" w:cs="Times New Roman"/>
          <w:sz w:val="24"/>
          <w:szCs w:val="24"/>
          <w:lang w:eastAsia="hr-HR"/>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8"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9"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5E42C0" w:rsidRDefault="005E42C0" w:rsidP="005E42C0">
      <w:pPr>
        <w:spacing w:after="0" w:line="240" w:lineRule="auto"/>
        <w:rPr>
          <w:rFonts w:ascii="Times New Roman" w:eastAsia="Times New Roman" w:hAnsi="Times New Roman" w:cs="Times New Roman"/>
          <w:sz w:val="24"/>
          <w:szCs w:val="24"/>
          <w:lang w:eastAsia="hr-HR"/>
        </w:rPr>
      </w:pPr>
    </w:p>
    <w:p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45C24" w:rsidRPr="00933326" w:rsidRDefault="00745C24" w:rsidP="00745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745C24"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sidR="005E42C0">
        <w:rPr>
          <w:rFonts w:ascii="Times New Roman" w:hAnsi="Times New Roman" w:cs="Times New Roman"/>
          <w:sz w:val="24"/>
          <w:szCs w:val="24"/>
        </w:rPr>
        <w:t>2</w:t>
      </w:r>
      <w:r w:rsidRPr="00933326">
        <w:rPr>
          <w:rFonts w:ascii="Times New Roman" w:hAnsi="Times New Roman" w:cs="Times New Roman"/>
          <w:sz w:val="24"/>
          <w:szCs w:val="24"/>
        </w:rPr>
        <w:t>0 bodova.</w:t>
      </w:r>
    </w:p>
    <w:p w:rsidR="00745C24" w:rsidRPr="00933326" w:rsidRDefault="00745C24" w:rsidP="00745C2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745C24" w:rsidRPr="00933326" w:rsidRDefault="00745C24" w:rsidP="00745C2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 xml:space="preserve">oglas </w:t>
      </w:r>
      <w:r w:rsidRPr="00B839C5">
        <w:rPr>
          <w:rFonts w:ascii="Times New Roman" w:eastAsia="Times New Roman" w:hAnsi="Times New Roman" w:cs="Times New Roman"/>
          <w:sz w:val="24"/>
          <w:szCs w:val="24"/>
          <w:lang w:eastAsia="hr-HR"/>
        </w:rPr>
        <w:t xml:space="preserve">provest će intervju. </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745C24" w:rsidRPr="00B839C5" w:rsidRDefault="00745C24" w:rsidP="00745C24">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IV. U nastavku donosimo još nekoliko informacija o oglasnom postupku:</w:t>
      </w:r>
    </w:p>
    <w:p w:rsidR="00745C24" w:rsidRPr="00B839C5" w:rsidRDefault="00745C24" w:rsidP="00745C2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745C24" w:rsidRPr="00864C14" w:rsidRDefault="00745C24" w:rsidP="00745C2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0" w:history="1">
        <w:r w:rsidRPr="00864C14">
          <w:rPr>
            <w:rStyle w:val="Hiperveza"/>
            <w:rFonts w:ascii="Times New Roman" w:hAnsi="Times New Roman" w:cs="Times New Roman"/>
            <w:sz w:val="24"/>
            <w:szCs w:val="24"/>
          </w:rPr>
          <w:t>https://zadarska-zupanija.hr/images/izvadak_iz_zakona_2018.pdf</w:t>
        </w:r>
      </w:hyperlink>
      <w:r w:rsidRPr="00864C14">
        <w:rPr>
          <w:rFonts w:ascii="Times New Roman" w:eastAsia="Times New Roman" w:hAnsi="Times New Roman" w:cs="Times New Roman"/>
          <w:sz w:val="24"/>
          <w:szCs w:val="24"/>
          <w:lang w:eastAsia="hr-HR"/>
        </w:rPr>
        <w:t>.</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Pr="00B839C5">
          <w:rPr>
            <w:rStyle w:val="Hiperveza"/>
            <w:rFonts w:ascii="Times New Roman" w:eastAsia="Times New Roman" w:hAnsi="Times New Roman" w:cs="Times New Roman"/>
            <w:sz w:val="24"/>
            <w:szCs w:val="24"/>
            <w:lang w:eastAsia="hr-HR"/>
          </w:rPr>
          <w:t>www.zadarska-zupanija.hr</w:t>
        </w:r>
      </w:hyperlink>
    </w:p>
    <w:p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 na oglasnoj ploči Doma Županije dana </w:t>
      </w:r>
      <w:r w:rsidR="00E26567">
        <w:rPr>
          <w:rFonts w:ascii="Times New Roman" w:eastAsia="Times New Roman" w:hAnsi="Times New Roman" w:cs="Times New Roman"/>
          <w:sz w:val="24"/>
          <w:szCs w:val="24"/>
          <w:lang w:eastAsia="hr-HR"/>
        </w:rPr>
        <w:t>13</w:t>
      </w:r>
      <w:r w:rsidRPr="00B839C5">
        <w:rPr>
          <w:rFonts w:ascii="Times New Roman" w:eastAsia="Times New Roman" w:hAnsi="Times New Roman" w:cs="Times New Roman"/>
          <w:sz w:val="24"/>
          <w:szCs w:val="24"/>
          <w:lang w:eastAsia="hr-HR"/>
        </w:rPr>
        <w:t xml:space="preserve">. </w:t>
      </w:r>
      <w:r w:rsidR="00E26567">
        <w:rPr>
          <w:rFonts w:ascii="Times New Roman" w:eastAsia="Times New Roman" w:hAnsi="Times New Roman" w:cs="Times New Roman"/>
          <w:sz w:val="24"/>
          <w:szCs w:val="24"/>
          <w:lang w:eastAsia="hr-HR"/>
        </w:rPr>
        <w:t>svibnja</w:t>
      </w:r>
      <w:r w:rsidRPr="00B839C5">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godine.</w:t>
      </w:r>
    </w:p>
    <w:p w:rsidR="00864C14" w:rsidRPr="00B839C5" w:rsidRDefault="00864C1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rPr>
          <w:rFonts w:ascii="Times New Roman" w:eastAsia="Times New Roman" w:hAnsi="Times New Roman" w:cs="Times New Roman"/>
          <w:b/>
          <w:sz w:val="24"/>
          <w:szCs w:val="24"/>
          <w:lang w:eastAsia="hr-HR"/>
        </w:rPr>
      </w:pPr>
    </w:p>
    <w:p w:rsidR="00745C24" w:rsidRPr="00B839C5" w:rsidRDefault="00745C24" w:rsidP="00745C24">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4107D">
        <w:rPr>
          <w:rFonts w:ascii="Times New Roman" w:eastAsia="Times New Roman" w:hAnsi="Times New Roman" w:cs="Times New Roman"/>
          <w:b/>
          <w:sz w:val="24"/>
          <w:szCs w:val="24"/>
          <w:lang w:eastAsia="hr-HR"/>
        </w:rPr>
        <w:tab/>
      </w:r>
      <w:r w:rsidR="00B4107D">
        <w:rPr>
          <w:rFonts w:ascii="Times New Roman" w:eastAsia="Times New Roman" w:hAnsi="Times New Roman" w:cs="Times New Roman"/>
          <w:b/>
          <w:sz w:val="24"/>
          <w:szCs w:val="24"/>
          <w:lang w:eastAsia="hr-HR"/>
        </w:rPr>
        <w:tab/>
      </w:r>
      <w:r w:rsidRPr="00B839C5">
        <w:rPr>
          <w:rFonts w:ascii="Times New Roman" w:eastAsia="Times New Roman" w:hAnsi="Times New Roman" w:cs="Times New Roman"/>
          <w:b/>
          <w:sz w:val="24"/>
          <w:szCs w:val="24"/>
          <w:lang w:eastAsia="hr-HR"/>
        </w:rPr>
        <w:t xml:space="preserve">  PROČELNI</w:t>
      </w:r>
      <w:r w:rsidR="00864C14">
        <w:rPr>
          <w:rFonts w:ascii="Times New Roman" w:eastAsia="Times New Roman" w:hAnsi="Times New Roman" w:cs="Times New Roman"/>
          <w:b/>
          <w:sz w:val="24"/>
          <w:szCs w:val="24"/>
          <w:lang w:eastAsia="hr-HR"/>
        </w:rPr>
        <w:t>CA</w:t>
      </w:r>
    </w:p>
    <w:p w:rsidR="00745C24" w:rsidRPr="00B839C5" w:rsidRDefault="00745C24" w:rsidP="00745C24">
      <w:pPr>
        <w:spacing w:after="0" w:line="240" w:lineRule="auto"/>
        <w:rPr>
          <w:rFonts w:ascii="Times New Roman" w:eastAsia="Times New Roman" w:hAnsi="Times New Roman" w:cs="Times New Roman"/>
          <w:b/>
          <w:sz w:val="24"/>
          <w:szCs w:val="24"/>
          <w:lang w:eastAsia="hr-HR"/>
        </w:rPr>
      </w:pPr>
    </w:p>
    <w:p w:rsidR="00E26567" w:rsidRPr="00B839C5" w:rsidRDefault="00745C24" w:rsidP="00E26567">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4107D">
        <w:rPr>
          <w:rFonts w:ascii="Times New Roman" w:eastAsia="Times New Roman" w:hAnsi="Times New Roman" w:cs="Times New Roman"/>
          <w:b/>
          <w:sz w:val="24"/>
          <w:szCs w:val="24"/>
          <w:lang w:eastAsia="hr-HR"/>
        </w:rPr>
        <w:tab/>
      </w:r>
      <w:r w:rsidR="00B4107D">
        <w:rPr>
          <w:rFonts w:ascii="Times New Roman" w:eastAsia="Times New Roman" w:hAnsi="Times New Roman" w:cs="Times New Roman"/>
          <w:b/>
          <w:sz w:val="24"/>
          <w:szCs w:val="24"/>
          <w:lang w:eastAsia="hr-HR"/>
        </w:rPr>
        <w:tab/>
      </w:r>
      <w:r w:rsidRPr="00B839C5">
        <w:rPr>
          <w:rFonts w:ascii="Times New Roman" w:eastAsia="Times New Roman" w:hAnsi="Times New Roman" w:cs="Times New Roman"/>
          <w:b/>
          <w:sz w:val="24"/>
          <w:szCs w:val="24"/>
          <w:lang w:eastAsia="hr-HR"/>
        </w:rPr>
        <w:t xml:space="preserve">  </w:t>
      </w:r>
      <w:proofErr w:type="spellStart"/>
      <w:r w:rsidR="00864C14">
        <w:rPr>
          <w:rFonts w:ascii="Times New Roman" w:eastAsia="Times New Roman" w:hAnsi="Times New Roman" w:cs="Times New Roman"/>
          <w:b/>
          <w:sz w:val="24"/>
          <w:szCs w:val="24"/>
          <w:lang w:eastAsia="hr-HR"/>
        </w:rPr>
        <w:t>Bibijana</w:t>
      </w:r>
      <w:proofErr w:type="spellEnd"/>
      <w:r w:rsidR="00864C14">
        <w:rPr>
          <w:rFonts w:ascii="Times New Roman" w:eastAsia="Times New Roman" w:hAnsi="Times New Roman" w:cs="Times New Roman"/>
          <w:b/>
          <w:sz w:val="24"/>
          <w:szCs w:val="24"/>
          <w:lang w:eastAsia="hr-HR"/>
        </w:rPr>
        <w:t xml:space="preserve"> Baričević</w:t>
      </w:r>
      <w:r w:rsidRPr="00B839C5">
        <w:rPr>
          <w:rFonts w:ascii="Times New Roman" w:eastAsia="Times New Roman" w:hAnsi="Times New Roman" w:cs="Times New Roman"/>
          <w:b/>
          <w:sz w:val="24"/>
          <w:szCs w:val="24"/>
          <w:lang w:eastAsia="hr-HR"/>
        </w:rPr>
        <w:t xml:space="preserve">, </w:t>
      </w:r>
      <w:proofErr w:type="spellStart"/>
      <w:r>
        <w:rPr>
          <w:rFonts w:ascii="Times New Roman" w:eastAsia="Times New Roman" w:hAnsi="Times New Roman" w:cs="Times New Roman"/>
          <w:b/>
          <w:sz w:val="24"/>
          <w:szCs w:val="24"/>
          <w:lang w:eastAsia="hr-HR"/>
        </w:rPr>
        <w:t>dipl</w:t>
      </w:r>
      <w:proofErr w:type="spellEnd"/>
      <w:r w:rsidRPr="00B839C5">
        <w:rPr>
          <w:rFonts w:ascii="Times New Roman" w:eastAsia="Times New Roman" w:hAnsi="Times New Roman" w:cs="Times New Roman"/>
          <w:b/>
          <w:sz w:val="24"/>
          <w:szCs w:val="24"/>
          <w:lang w:eastAsia="hr-HR"/>
        </w:rPr>
        <w:t xml:space="preserve">. </w:t>
      </w:r>
      <w:proofErr w:type="spellStart"/>
      <w:r w:rsidR="00864C14">
        <w:rPr>
          <w:rFonts w:ascii="Times New Roman" w:eastAsia="Times New Roman" w:hAnsi="Times New Roman" w:cs="Times New Roman"/>
          <w:b/>
          <w:sz w:val="24"/>
          <w:szCs w:val="24"/>
          <w:lang w:eastAsia="hr-HR"/>
        </w:rPr>
        <w:t>oec</w:t>
      </w:r>
      <w:proofErr w:type="spellEnd"/>
      <w:r w:rsidRPr="00B839C5">
        <w:rPr>
          <w:rFonts w:ascii="Times New Roman" w:eastAsia="Times New Roman" w:hAnsi="Times New Roman" w:cs="Times New Roman"/>
          <w:b/>
          <w:sz w:val="24"/>
          <w:szCs w:val="24"/>
          <w:lang w:eastAsia="hr-HR"/>
        </w:rPr>
        <w:t>.</w:t>
      </w:r>
      <w:r w:rsidR="00E26567">
        <w:rPr>
          <w:rFonts w:ascii="Times New Roman" w:eastAsia="Times New Roman" w:hAnsi="Times New Roman" w:cs="Times New Roman"/>
          <w:b/>
          <w:sz w:val="24"/>
          <w:szCs w:val="24"/>
          <w:lang w:eastAsia="hr-HR"/>
        </w:rPr>
        <w:t xml:space="preserve">, </w:t>
      </w:r>
      <w:proofErr w:type="spellStart"/>
      <w:r w:rsidR="00E26567" w:rsidRPr="00B839C5">
        <w:rPr>
          <w:rFonts w:ascii="Times New Roman" w:eastAsia="Times New Roman" w:hAnsi="Times New Roman" w:cs="Times New Roman"/>
          <w:b/>
          <w:sz w:val="24"/>
          <w:szCs w:val="24"/>
          <w:lang w:eastAsia="hr-HR"/>
        </w:rPr>
        <w:t>v.r</w:t>
      </w:r>
      <w:proofErr w:type="spellEnd"/>
      <w:r w:rsidR="00E26567" w:rsidRPr="00B839C5">
        <w:rPr>
          <w:rFonts w:ascii="Times New Roman" w:eastAsia="Times New Roman" w:hAnsi="Times New Roman" w:cs="Times New Roman"/>
          <w:b/>
          <w:sz w:val="24"/>
          <w:szCs w:val="24"/>
          <w:lang w:eastAsia="hr-HR"/>
        </w:rPr>
        <w:t>.</w:t>
      </w:r>
    </w:p>
    <w:p w:rsidR="008F5F7D" w:rsidRPr="00B839C5" w:rsidRDefault="008F5F7D" w:rsidP="00192FB4">
      <w:pPr>
        <w:spacing w:after="0" w:line="240" w:lineRule="auto"/>
        <w:rPr>
          <w:rFonts w:ascii="Times New Roman" w:eastAsia="Times New Roman" w:hAnsi="Times New Roman" w:cs="Times New Roman"/>
          <w:b/>
          <w:sz w:val="24"/>
          <w:szCs w:val="24"/>
          <w:lang w:eastAsia="hr-HR"/>
        </w:rPr>
      </w:pPr>
    </w:p>
    <w:sectPr w:rsidR="008F5F7D" w:rsidRPr="00B839C5" w:rsidSect="00A84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2FB4"/>
    <w:rsid w:val="00195318"/>
    <w:rsid w:val="001D3298"/>
    <w:rsid w:val="001D5397"/>
    <w:rsid w:val="001E603A"/>
    <w:rsid w:val="00272425"/>
    <w:rsid w:val="00290F3C"/>
    <w:rsid w:val="00294CC6"/>
    <w:rsid w:val="002A1EF2"/>
    <w:rsid w:val="002B1B0F"/>
    <w:rsid w:val="00310D50"/>
    <w:rsid w:val="003322D7"/>
    <w:rsid w:val="0034383B"/>
    <w:rsid w:val="003453C4"/>
    <w:rsid w:val="00347F09"/>
    <w:rsid w:val="00351EC1"/>
    <w:rsid w:val="00365552"/>
    <w:rsid w:val="003A3CD6"/>
    <w:rsid w:val="003D17A3"/>
    <w:rsid w:val="00420094"/>
    <w:rsid w:val="0042427A"/>
    <w:rsid w:val="00436E0E"/>
    <w:rsid w:val="004412AF"/>
    <w:rsid w:val="0046015B"/>
    <w:rsid w:val="00466213"/>
    <w:rsid w:val="00484C53"/>
    <w:rsid w:val="004C3F1F"/>
    <w:rsid w:val="0051762C"/>
    <w:rsid w:val="00532D5E"/>
    <w:rsid w:val="00546A1B"/>
    <w:rsid w:val="0054737E"/>
    <w:rsid w:val="005574AE"/>
    <w:rsid w:val="005669B7"/>
    <w:rsid w:val="00572714"/>
    <w:rsid w:val="00583B3D"/>
    <w:rsid w:val="0058497B"/>
    <w:rsid w:val="005B0313"/>
    <w:rsid w:val="005D26BF"/>
    <w:rsid w:val="005E42C0"/>
    <w:rsid w:val="0062589B"/>
    <w:rsid w:val="00627676"/>
    <w:rsid w:val="00636E98"/>
    <w:rsid w:val="00647493"/>
    <w:rsid w:val="00665281"/>
    <w:rsid w:val="00685956"/>
    <w:rsid w:val="00695879"/>
    <w:rsid w:val="006A466F"/>
    <w:rsid w:val="006A54C9"/>
    <w:rsid w:val="006B58D1"/>
    <w:rsid w:val="006C0FC2"/>
    <w:rsid w:val="006C6E3C"/>
    <w:rsid w:val="006C7524"/>
    <w:rsid w:val="006E2CFC"/>
    <w:rsid w:val="00700006"/>
    <w:rsid w:val="00711338"/>
    <w:rsid w:val="00711F67"/>
    <w:rsid w:val="0071620E"/>
    <w:rsid w:val="00745C24"/>
    <w:rsid w:val="0075745E"/>
    <w:rsid w:val="007B3C9C"/>
    <w:rsid w:val="007C287E"/>
    <w:rsid w:val="007D5E37"/>
    <w:rsid w:val="007F1BE8"/>
    <w:rsid w:val="00806B20"/>
    <w:rsid w:val="0080703A"/>
    <w:rsid w:val="00847532"/>
    <w:rsid w:val="00864C14"/>
    <w:rsid w:val="00884059"/>
    <w:rsid w:val="008938CF"/>
    <w:rsid w:val="008A1297"/>
    <w:rsid w:val="008A3348"/>
    <w:rsid w:val="008B1483"/>
    <w:rsid w:val="008D0EF5"/>
    <w:rsid w:val="008D1FEE"/>
    <w:rsid w:val="008E1631"/>
    <w:rsid w:val="008F0184"/>
    <w:rsid w:val="008F3362"/>
    <w:rsid w:val="008F5F7D"/>
    <w:rsid w:val="00914C0C"/>
    <w:rsid w:val="00920596"/>
    <w:rsid w:val="00933326"/>
    <w:rsid w:val="00941901"/>
    <w:rsid w:val="00946992"/>
    <w:rsid w:val="00976DF5"/>
    <w:rsid w:val="00985F91"/>
    <w:rsid w:val="009861B4"/>
    <w:rsid w:val="009C256D"/>
    <w:rsid w:val="009E5EE8"/>
    <w:rsid w:val="009F0AF4"/>
    <w:rsid w:val="009F6454"/>
    <w:rsid w:val="00A127F7"/>
    <w:rsid w:val="00A17E3B"/>
    <w:rsid w:val="00A405DD"/>
    <w:rsid w:val="00A66335"/>
    <w:rsid w:val="00A7306E"/>
    <w:rsid w:val="00A734E1"/>
    <w:rsid w:val="00A82C8D"/>
    <w:rsid w:val="00A84DE9"/>
    <w:rsid w:val="00AC0650"/>
    <w:rsid w:val="00AC2E46"/>
    <w:rsid w:val="00AC53BC"/>
    <w:rsid w:val="00AE323D"/>
    <w:rsid w:val="00AF3404"/>
    <w:rsid w:val="00B045F6"/>
    <w:rsid w:val="00B11207"/>
    <w:rsid w:val="00B11FD6"/>
    <w:rsid w:val="00B24F25"/>
    <w:rsid w:val="00B269B9"/>
    <w:rsid w:val="00B4107D"/>
    <w:rsid w:val="00B6173B"/>
    <w:rsid w:val="00B646AB"/>
    <w:rsid w:val="00B839C5"/>
    <w:rsid w:val="00BD6BA2"/>
    <w:rsid w:val="00BF13A8"/>
    <w:rsid w:val="00BF7F3B"/>
    <w:rsid w:val="00C33FA8"/>
    <w:rsid w:val="00C564B8"/>
    <w:rsid w:val="00C60B65"/>
    <w:rsid w:val="00C71BB2"/>
    <w:rsid w:val="00C82FE8"/>
    <w:rsid w:val="00C9038D"/>
    <w:rsid w:val="00C91E36"/>
    <w:rsid w:val="00CC52AE"/>
    <w:rsid w:val="00CD5FB8"/>
    <w:rsid w:val="00CE04B5"/>
    <w:rsid w:val="00CF1604"/>
    <w:rsid w:val="00D27A89"/>
    <w:rsid w:val="00D53612"/>
    <w:rsid w:val="00D85A05"/>
    <w:rsid w:val="00D86A41"/>
    <w:rsid w:val="00D90556"/>
    <w:rsid w:val="00DA5568"/>
    <w:rsid w:val="00DC050B"/>
    <w:rsid w:val="00DC1FB4"/>
    <w:rsid w:val="00DD307E"/>
    <w:rsid w:val="00DD5765"/>
    <w:rsid w:val="00DE2913"/>
    <w:rsid w:val="00DF229A"/>
    <w:rsid w:val="00E26567"/>
    <w:rsid w:val="00E3246D"/>
    <w:rsid w:val="00E4792E"/>
    <w:rsid w:val="00E65173"/>
    <w:rsid w:val="00E90A74"/>
    <w:rsid w:val="00EE00C0"/>
    <w:rsid w:val="00F102E8"/>
    <w:rsid w:val="00F2416B"/>
    <w:rsid w:val="00F542CD"/>
    <w:rsid w:val="00F84368"/>
    <w:rsid w:val="00F93412"/>
    <w:rsid w:val="00FD1EFC"/>
    <w:rsid w:val="00FD39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E9"/>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8.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C06D-01CE-4B47-81B7-EB18F9F6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1250</Words>
  <Characters>7125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cp:lastModifiedBy>
  <cp:revision>8</cp:revision>
  <cp:lastPrinted>2020-05-13T08:22:00Z</cp:lastPrinted>
  <dcterms:created xsi:type="dcterms:W3CDTF">2020-05-08T11:07:00Z</dcterms:created>
  <dcterms:modified xsi:type="dcterms:W3CDTF">2020-05-18T07:23:00Z</dcterms:modified>
</cp:coreProperties>
</file>